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人事如昨：郑振铎作品精选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人事如昨：郑振铎作品精选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本书出售、求购地址：https://www.jiaokey.com/book/detail/96025576.html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关键词搜索：https://www.jiaokey.com/tag/人事如昨：郑振铎作品精选.html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