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书名：农民工市民化进程中的就业和社会保障问题</w:t>
      </w:r>
    </w:p>
    <w:p>
      <w:r>
        <w:t>作者：高君著</w:t>
      </w:r>
    </w:p>
    <w:p>
      <w:r>
        <w:t>出版社：长春：吉林人民出版社</w:t>
      </w:r>
    </w:p>
    <w:p>
      <w:r>
        <w:t>出版日期：2011</w:t>
      </w:r>
    </w:p>
    <w:p>
      <w:r>
        <w:t>总页数：341</w:t>
      </w:r>
    </w:p>
    <w:p>
      <w:r>
        <w:t>更多请访问教客网: www.jiaokey.com</w:t>
      </w:r>
    </w:p>
    <w:p>
      <w:r>
        <w:t>农民工市民化进程中的就业和社会保障问题 评论地址：https://www.jiaokey.com/book/detail/96059062.html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