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书名：学校公共关系与校园文化的规范化管理</w:t>
      </w:r>
    </w:p>
    <w:p>
      <w:r>
        <w:t>作者：赵国忠，李添龙编著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总页数：215</w:t>
      </w:r>
    </w:p>
    <w:p>
      <w:r>
        <w:t>更多请访问教客网: www.jiaokey.com</w:t>
      </w:r>
    </w:p>
    <w:p>
      <w:r>
        <w:t>学校公共关系与校园文化的规范化管理 评论地址：https://www.jiaokey.com/book/detail/96079344.html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