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书名：河北特色文化与创意旅游产业融合发展研究</w:t>
      </w:r>
    </w:p>
    <w:p>
      <w:r>
        <w:t>作者:陈卓等著</w:t>
      </w:r>
    </w:p>
    <w:p>
      <w:r>
        <w:t>出版社:石家庄：河北美术出版社</w:t>
      </w:r>
    </w:p>
    <w:p>
      <w:r>
        <w:t>出版日期：2015.08</w:t>
      </w:r>
    </w:p>
    <w:p>
      <w:r>
        <w:t>总页数：180</w:t>
      </w:r>
    </w:p>
    <w:p>
      <w:r>
        <w:t>更多请访问教客网:www.jiaokey.com</w:t>
      </w:r>
    </w:p>
    <w:p>
      <w:r>
        <w:t>河北特色文化与创意旅游产业融合发展研究评论地址：https://www.jiaokey.com/book/detail/96086520.html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