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书名：周恩来邓颖超风采  刘洪麟国画作品集</w:t>
      </w:r>
    </w:p>
    <w:p>
      <w:r>
        <w:t>作者：刘洪麟绘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总页数：51</w:t>
      </w:r>
    </w:p>
    <w:p>
      <w:r>
        <w:t>更多请访问教客网: www.jiaokey.com</w:t>
      </w:r>
    </w:p>
    <w:p>
      <w:r>
        <w:t>周恩来邓颖超风采  刘洪麟国画作品集 评论地址：https://www.jiaokey.com/book/detail/96110338.html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