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书名：海棠依旧</w:t>
      </w:r>
    </w:p>
    <w:p>
      <w:r>
        <w:t>作者：魏文瑾著</w:t>
      </w:r>
    </w:p>
    <w:p>
      <w:r>
        <w:t>出版社：太原：三晋出版社</w:t>
      </w:r>
    </w:p>
    <w:p>
      <w:r>
        <w:t>出版日期：2009</w:t>
      </w:r>
    </w:p>
    <w:p>
      <w:r>
        <w:t>总页数：181</w:t>
      </w:r>
    </w:p>
    <w:p>
      <w:r>
        <w:t>更多请访问教客网: www.jiaokey.com</w:t>
      </w:r>
    </w:p>
    <w:p>
      <w:r>
        <w:t>海棠依旧 评论地址：https://www.jiaokey.com/book/detail/96121093.html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