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书名：了解植物  关心生态  上海市中小学生常见植物识别系列实践活动手册</w:t>
      </w:r>
    </w:p>
    <w:p>
      <w:r>
        <w:t>作者：上海市科技艺术教育中心生物环境教研组编</w:t>
      </w:r>
    </w:p>
    <w:p>
      <w:r>
        <w:t>出版社：上海：上海科技教育出版社</w:t>
      </w:r>
    </w:p>
    <w:p>
      <w:r>
        <w:t>出版日期：2014.03</w:t>
      </w:r>
    </w:p>
    <w:p>
      <w:r>
        <w:t>总页数：64</w:t>
      </w:r>
    </w:p>
    <w:p>
      <w:r>
        <w:t>更多请访问教客网: www.jiaokey.com</w:t>
      </w:r>
    </w:p>
    <w:p>
      <w:r>
        <w:t>了解植物  关心生态  上海市中小学生常见植物识别系列实践活动手册 评论地址：https://www.jiaokey.com/book/detail/96121187.html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