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书名：北京金融产业的定位与发展  基于构建世界城市的思考</w:t>
      </w:r>
    </w:p>
    <w:p>
      <w:r>
        <w:t>作者：张云翔著</w:t>
      </w:r>
    </w:p>
    <w:p>
      <w:r>
        <w:t>出版社：北京：中国言实出版社</w:t>
      </w:r>
    </w:p>
    <w:p>
      <w:r>
        <w:t>出版日期：2016.07</w:t>
      </w:r>
    </w:p>
    <w:p>
      <w:r>
        <w:t>总页数：216</w:t>
      </w:r>
    </w:p>
    <w:p>
      <w:r>
        <w:t>更多请访问教客网: www.jiaokey.com</w:t>
      </w:r>
    </w:p>
    <w:p>
      <w:r>
        <w:t>北京金融产业的定位与发展  基于构建世界城市的思考 评论地址：https://www.jiaokey.com/book/detail/96125253.html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