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书名：命脉  南水北调与人类水文明</w:t>
      </w:r>
    </w:p>
    <w:p>
      <w:r>
        <w:t>作者：何弘，吴元成著</w:t>
      </w:r>
    </w:p>
    <w:p>
      <w:r>
        <w:t>出版社：郑州：河南文艺出版社</w:t>
      </w:r>
    </w:p>
    <w:p>
      <w:r>
        <w:t>出版日期：2017.03</w:t>
      </w:r>
    </w:p>
    <w:p>
      <w:r>
        <w:t>总页数：484</w:t>
      </w:r>
    </w:p>
    <w:p>
      <w:r>
        <w:t>更多请访问教客网: www.jiaokey.com</w:t>
      </w:r>
    </w:p>
    <w:p>
      <w:r>
        <w:t>命脉  南水北调与人类水文明 评论地址：https://www.jiaokey.com/book/detail/96137050.html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