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水浒传  美绘少年版</w:t>
      </w:r>
    </w:p>
    <w:p>
      <w:r>
        <w:t>作者：（明）施耐庵原著；梵虎改写</w:t>
      </w:r>
    </w:p>
    <w:p>
      <w:r>
        <w:t>出版社：乌鲁木齐：新疆青少年出版社</w:t>
      </w:r>
    </w:p>
    <w:p>
      <w:r>
        <w:t>出版日期：2012.03</w:t>
      </w:r>
    </w:p>
    <w:p>
      <w:r>
        <w:t>总页数：396</w:t>
      </w:r>
    </w:p>
    <w:p>
      <w:r>
        <w:t>更多请访问教客网: www.jiaokey.com</w:t>
      </w:r>
    </w:p>
    <w:p>
      <w:r>
        <w:t>语文新课标必读丛书  水浒传  美绘少年版 评论地址：https://www.jiaokey.com/book/detail/96151151.html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