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书名：金水桶  名著阅读与成长文库  狼犬和九年级三班</w:t>
      </w:r>
    </w:p>
    <w:p>
      <w:r>
        <w:t>作者：（芬兰）约尔马·库尔维年著；韦苇译</w:t>
      </w:r>
    </w:p>
    <w:p>
      <w:r>
        <w:t>出版社：杭州：浙江文艺出版社</w:t>
      </w:r>
    </w:p>
    <w:p>
      <w:r>
        <w:t>出版日期：2011.04</w:t>
      </w:r>
    </w:p>
    <w:p>
      <w:r>
        <w:t>总页数：73</w:t>
      </w:r>
    </w:p>
    <w:p>
      <w:r>
        <w:t>更多请访问教客网: www.jiaokey.com</w:t>
      </w:r>
    </w:p>
    <w:p>
      <w:r>
        <w:t>金水桶  名著阅读与成长文库  狼犬和九年级三班 评论地址：https://www.jiaokey.com/book/detail/96151153.html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