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书名：日本近现代作家与中国社会和文学之关系研究</w:t>
      </w:r>
    </w:p>
    <w:p>
      <w:r>
        <w:t>作者：黄华莉，程通，郭玉洁，陶凤著</w:t>
      </w:r>
    </w:p>
    <w:p>
      <w:r>
        <w:t>出版社：成都：四川大学出版社</w:t>
      </w:r>
    </w:p>
    <w:p>
      <w:r>
        <w:t>出版日期：2015.11</w:t>
      </w:r>
    </w:p>
    <w:p>
      <w:r>
        <w:t>总页数：229</w:t>
      </w:r>
    </w:p>
    <w:p>
      <w:r>
        <w:t>更多请访问教客网: www.jiaokey.com</w:t>
      </w:r>
    </w:p>
    <w:p>
      <w:r>
        <w:t>日本近现代作家与中国社会和文学之关系研究 评论地址：https://www.jiaokey.com/book/detail/96153285.html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