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书名：月影泉声  月泉书院遗址公园2014年全国征联获奖作品集</w:t>
      </w:r>
    </w:p>
    <w:p>
      <w:r>
        <w:t>作者:浦江县文学艺术界联合会编</w:t>
      </w:r>
    </w:p>
    <w:p>
      <w:r>
        <w:t>出版社:杭州：浙江教育出版社</w:t>
      </w:r>
    </w:p>
    <w:p>
      <w:r>
        <w:t>出版日期：2015.05</w:t>
      </w:r>
    </w:p>
    <w:p>
      <w:r>
        <w:t>总页数：235</w:t>
      </w:r>
    </w:p>
    <w:p>
      <w:r>
        <w:t>更多请访问教客网:www.jiaokey.com</w:t>
      </w:r>
    </w:p>
    <w:p>
      <w:r>
        <w:t>月影泉声  月泉书院遗址公园2014年全国征联获奖作品集评论地址：https://www.jiaokey.com/book/detail/96194734.html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