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书名：中华民族伟大复兴进程中的“国家民族”建构研究</w:t>
      </w:r>
    </w:p>
    <w:p>
      <w:r>
        <w:t>作者:叶江著</w:t>
      </w:r>
    </w:p>
    <w:p>
      <w:r>
        <w:t>出版社:上海：格致出版社</w:t>
      </w:r>
    </w:p>
    <w:p>
      <w:r>
        <w:t>出版日期：2019.09</w:t>
      </w:r>
    </w:p>
    <w:p>
      <w:r>
        <w:t>总页数：257</w:t>
      </w:r>
    </w:p>
    <w:p>
      <w:r>
        <w:t>更多请访问教客网:www.jiaokey.com</w:t>
      </w:r>
    </w:p>
    <w:p>
      <w:r>
        <w:t>中华民族伟大复兴进程中的“国家民族”建构研究评论地址：https://www.jiaokey.com/book/detail/96240128.html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