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书名：生活知行  游戏获真  幼儿园求真课程的理论与实践</w:t>
      </w:r>
    </w:p>
    <w:p>
      <w:r>
        <w:t>作者：白晓霞主编；高宏钰，丛辉副主编；石如男，刘美杞，许玲等编委</w:t>
      </w:r>
    </w:p>
    <w:p>
      <w:r>
        <w:t>出版社：武汉：华中师范大学出版社</w:t>
      </w:r>
    </w:p>
    <w:p>
      <w:r>
        <w:t>出版日期：2021.09</w:t>
      </w:r>
    </w:p>
    <w:p>
      <w:r>
        <w:t>总页数：328</w:t>
      </w:r>
    </w:p>
    <w:p>
      <w:r>
        <w:t>更多请访问教客网: www.jiaokey.com</w:t>
      </w:r>
    </w:p>
    <w:p>
      <w:r>
        <w:t>生活知行  游戏获真  幼儿园求真课程的理论与实践 评论地址：https://www.jiaokey.com/book/detail/96338041.html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