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书名：文化艺术及环境艺术色彩研究</w:t>
      </w:r>
    </w:p>
    <w:p>
      <w:r>
        <w:t>作者：司舵，章瑾著</w:t>
      </w:r>
    </w:p>
    <w:p>
      <w:r>
        <w:t>出版社：长春：吉林人民出版社</w:t>
      </w:r>
    </w:p>
    <w:p>
      <w:r>
        <w:t>出版日期：2023.06</w:t>
      </w:r>
    </w:p>
    <w:p>
      <w:r>
        <w:t>总页数：117</w:t>
      </w:r>
    </w:p>
    <w:p>
      <w:r>
        <w:t>更多请访问教客网: www.jiaokey.com</w:t>
      </w:r>
    </w:p>
    <w:p>
      <w:r>
        <w:t>文化艺术及环境艺术色彩研究 评论地址：https://www.jiaokey.com/book/detail/96354482.html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