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书名：学会规划，你的孩子也能考上好大学  新高考背景下的学业规划指南</w:t>
      </w:r>
    </w:p>
    <w:p>
      <w:r>
        <w:t>作者：韩李轩，刘书言编著</w:t>
      </w:r>
    </w:p>
    <w:p>
      <w:r>
        <w:t>出版社：成都：成都时代出版社</w:t>
      </w:r>
    </w:p>
    <w:p>
      <w:r>
        <w:t>出版日期：2024.06</w:t>
      </w:r>
    </w:p>
    <w:p>
      <w:r>
        <w:t>总页数：145</w:t>
      </w:r>
    </w:p>
    <w:p>
      <w:r>
        <w:t>更多请访问教客网: www.jiaokey.com</w:t>
      </w:r>
    </w:p>
    <w:p>
      <w:r>
        <w:t>学会规划，你的孩子也能考上好大学  新高考背景下的学业规划指南 评论地址：https://www.jiaokey.com/book/detail/96359053.html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