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中医流派传承丛书  浙派中医</w:t>
      </w:r>
    </w:p>
    <w:p>
      <w:r>
        <w:rPr>
          <w:rFonts w:ascii="宋体" w:hAnsi="宋体" w:eastAsia="宋体"/>
          <w:sz w:val="24"/>
        </w:rPr>
        <w:t>郑洪,陈仁寿,王琦总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中医流派传承丛书  浙派中医</w:t>
            </w:r>
          </w:p>
        </w:tc>
      </w:tr>
      <w:tr>
        <w:tc>
          <w:tcPr>
            <w:tcW w:type="dxa" w:w="4320"/>
          </w:tcPr>
          <w:p>
            <w:r>
              <w:t>作者</w:t>
            </w:r>
          </w:p>
        </w:tc>
        <w:tc>
          <w:tcPr>
            <w:tcW w:type="dxa" w:w="4320"/>
          </w:tcPr>
          <w:p>
            <w:r>
              <w:t>郑洪,陈仁寿,王琦总</w:t>
            </w:r>
          </w:p>
        </w:tc>
      </w:tr>
      <w:tr>
        <w:tc>
          <w:tcPr>
            <w:tcW w:type="dxa" w:w="4320"/>
          </w:tcPr>
          <w:p>
            <w:r>
              <w:t>出版社</w:t>
            </w:r>
          </w:p>
        </w:tc>
        <w:tc>
          <w:tcPr>
            <w:tcW w:type="dxa" w:w="4320"/>
          </w:tcPr>
          <w:p>
            <w:r>
              <w:t>长沙：湖南科学技术出版社</w:t>
            </w:r>
          </w:p>
        </w:tc>
      </w:tr>
      <w:tr>
        <w:tc>
          <w:tcPr>
            <w:tcW w:type="dxa" w:w="4320"/>
          </w:tcPr>
          <w:p>
            <w:r>
              <w:t>ISBN</w:t>
            </w:r>
          </w:p>
        </w:tc>
        <w:tc>
          <w:tcPr>
            <w:tcW w:type="dxa" w:w="4320"/>
          </w:tcPr>
          <w:p>
            <w:r>
              <w:t>9787571023065</w:t>
            </w:r>
          </w:p>
        </w:tc>
      </w:tr>
      <w:tr>
        <w:tc>
          <w:tcPr>
            <w:tcW w:type="dxa" w:w="4320"/>
          </w:tcPr>
          <w:p>
            <w:r>
              <w:t>出版日期</w:t>
            </w:r>
          </w:p>
        </w:tc>
        <w:tc>
          <w:tcPr>
            <w:tcW w:type="dxa" w:w="4320"/>
          </w:tcPr>
          <w:p>
            <w:r>
              <w:t>2023-12-01</w:t>
            </w:r>
          </w:p>
        </w:tc>
      </w:tr>
      <w:tr>
        <w:tc>
          <w:tcPr>
            <w:tcW w:type="dxa" w:w="4320"/>
          </w:tcPr>
          <w:p>
            <w:r>
              <w:t>页数</w:t>
            </w:r>
          </w:p>
        </w:tc>
        <w:tc>
          <w:tcPr>
            <w:tcW w:type="dxa" w:w="4320"/>
          </w:tcPr>
          <w:p>
            <w:r>
              <w:t>406</w:t>
            </w:r>
          </w:p>
        </w:tc>
      </w:tr>
      <w:tr>
        <w:tc>
          <w:tcPr>
            <w:tcW w:type="dxa" w:w="4320"/>
          </w:tcPr>
          <w:p>
            <w:r>
              <w:t>价格</w:t>
            </w:r>
          </w:p>
        </w:tc>
        <w:tc>
          <w:tcPr>
            <w:tcW w:type="dxa" w:w="4320"/>
          </w:tcPr>
          <w:p>
            <w:r/>
          </w:p>
        </w:tc>
      </w:tr>
      <w:tr>
        <w:tc>
          <w:tcPr>
            <w:tcW w:type="dxa" w:w="4320"/>
          </w:tcPr>
          <w:p>
            <w:r>
              <w:t>关键词</w:t>
            </w:r>
          </w:p>
        </w:tc>
        <w:tc>
          <w:tcPr>
            <w:tcW w:type="dxa" w:w="4320"/>
          </w:tcPr>
          <w:p>
            <w:r>
              <w:t>中医流派-研究</w:t>
            </w:r>
          </w:p>
        </w:tc>
      </w:tr>
      <w:tr>
        <w:tc>
          <w:tcPr>
            <w:tcW w:type="dxa" w:w="4320"/>
          </w:tcPr>
          <w:p>
            <w:r>
              <w:t>分类</w:t>
            </w:r>
          </w:p>
        </w:tc>
        <w:tc>
          <w:tcPr>
            <w:tcW w:type="dxa" w:w="4320"/>
          </w:tcPr>
          <w:p>
            <w:r>
              <w:t>医学史</w:t>
            </w:r>
          </w:p>
        </w:tc>
      </w:tr>
    </w:tbl>
    <w:p/>
    <w:p>
      <w:pPr>
        <w:pStyle w:val="Heading1"/>
      </w:pPr>
      <w:r>
        <w:t>图书介绍</w:t>
      </w:r>
    </w:p>
    <w:p>
      <w:r>
        <w:t>本丛书对中国中医药传统文化重要流派的形成和发展的历史进行了详细的纪录，各分册主编对本学派的学术特点、代表性人物以及本学派的秘方和学术经验进行了详细的分析和总结，并对本学派未来的发展提出了自己殷切的期盼，内容具有较高的学术价值，是研究中国中医药传统文化的珍贵文献。本书讲述了“浙派中医”的特点：其一是源远流长；其二是学派纷呈；其三是守正出新；其四是时病诊治；其五是学堂论医；其六是本草增辉；其七是善文载道；其八是厚德仁术。这八个特点兼具文化性、社会性和学术性，体现了“浙派中医”的丰富内涵。</w:t>
      </w:r>
    </w:p>
    <w:p/>
    <w:p>
      <w:r>
        <w:t>本书出售、求购地址：https://www.jiaokey.com/book/detail/96360356.html</w:t>
      </w:r>
    </w:p>
    <w:p>
      <w:r>
        <w:t>更多医学史图书推荐：https://www.jiaokey.com</w:t>
      </w:r>
    </w:p>
    <w:p>
      <w:r>
        <w:t>郑洪,陈仁寿,王琦总 其他作品：https://www.jiaokey.com/tag/郑洪,陈仁寿,王琦总.html</w:t>
      </w:r>
    </w:p>
    <w:p>
      <w:r>
        <w:t>长沙：湖南科学技术出版社 出版图书：https://www.jiaokey.com/tag/长沙：湖南科学技术出版社.html</w:t>
      </w:r>
    </w:p>
    <w:p>
      <w:r>
        <w:t>关键词搜索：https://www.jiaokey.com/tag/中医流派-研究.html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