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书名：体育专业田径课程与思政教育融合发展的实践探索研究</w:t>
      </w:r>
    </w:p>
    <w:p>
      <w:r>
        <w:t>作者：赵艳艳著</w:t>
      </w:r>
    </w:p>
    <w:p>
      <w:r>
        <w:t>出版社：昆明：云南大学出版社</w:t>
      </w:r>
    </w:p>
    <w:p>
      <w:r>
        <w:t>出版日期：2024.09</w:t>
      </w:r>
    </w:p>
    <w:p>
      <w:r>
        <w:t>总页数：193</w:t>
      </w:r>
    </w:p>
    <w:p>
      <w:r>
        <w:t>更多请访问教客网: www.jiaokey.com</w:t>
      </w:r>
    </w:p>
    <w:p>
      <w:r>
        <w:t>体育专业田径课程与思政教育融合发展的实践探索研究 评论地址：https://www.jiaokey.com/book/detail/96368709.html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