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书名：传承与创新  中华  优秀传统家风家教文化的当代旨归</w:t>
      </w:r>
    </w:p>
    <w:p>
      <w:r>
        <w:t>作者：李忠华著</w:t>
      </w:r>
    </w:p>
    <w:p>
      <w:r>
        <w:t>出版社：燕山大学出版社</w:t>
      </w:r>
    </w:p>
    <w:p>
      <w:r>
        <w:t>出版日期：2024.12</w:t>
      </w:r>
    </w:p>
    <w:p>
      <w:r>
        <w:t>总页数：202</w:t>
      </w:r>
    </w:p>
    <w:p>
      <w:r>
        <w:t>更多请访问教客网: www.jiaokey.com</w:t>
      </w:r>
    </w:p>
    <w:p>
      <w:r>
        <w:t>传承与创新  中华  优秀传统家风家教文化的当代旨归 评论地址：https://www.jiaokey.com/book/detail/96370849.html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