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书名：新时代大中小学生思想政治教育理论与实践</w:t>
      </w:r>
    </w:p>
    <w:p>
      <w:r>
        <w:t>作者：天津市高校思想政治教育工作研究基地（天津工业大学）</w:t>
      </w:r>
    </w:p>
    <w:p>
      <w:r>
        <w:t>出版社：天津：天津大学出版社</w:t>
      </w:r>
    </w:p>
    <w:p>
      <w:r>
        <w:t>出版日期：2022.09</w:t>
      </w:r>
    </w:p>
    <w:p>
      <w:r>
        <w:t>总页数：599</w:t>
      </w:r>
    </w:p>
    <w:p>
      <w:r>
        <w:t>更多请访问教客网: www.jiaokey.com</w:t>
      </w:r>
    </w:p>
    <w:p>
      <w:r>
        <w:t>新时代大中小学生思想政治教育理论与实践 评论地址：https://www.jiaokey.com/book/detail/96372731.html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