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书名：中国援外体育场馆建筑创作历程  1956-2019</w:t>
      </w:r>
    </w:p>
    <w:p>
      <w:r>
        <w:t>作者：常威</w:t>
      </w:r>
    </w:p>
    <w:p>
      <w:r>
        <w:t>出版社：天津：天津大学出版社</w:t>
      </w:r>
    </w:p>
    <w:p>
      <w:r>
        <w:t>出版日期：2024.03</w:t>
      </w:r>
    </w:p>
    <w:p>
      <w:r>
        <w:t>总页数：195</w:t>
      </w:r>
    </w:p>
    <w:p>
      <w:r>
        <w:t>更多请访问教客网: www.jiaokey.com</w:t>
      </w:r>
    </w:p>
    <w:p>
      <w:r>
        <w:t>中国援外体育场馆建筑创作历程  1956-2019 评论地址：https://www.jiaokey.com/book/detail/96372824.html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