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书名：共建共治共享视阈的慈善事业发展研究</w:t>
      </w:r>
    </w:p>
    <w:p>
      <w:r>
        <w:t>作者：谢菊，谢世麒，况由志，杨艳梅作</w:t>
      </w:r>
    </w:p>
    <w:p>
      <w:r>
        <w:t>出版社：重庆：重庆出版社</w:t>
      </w:r>
    </w:p>
    <w:p>
      <w:r>
        <w:t>出版日期：2023.01</w:t>
      </w:r>
    </w:p>
    <w:p>
      <w:r>
        <w:t>总页数：286</w:t>
      </w:r>
    </w:p>
    <w:p>
      <w:r>
        <w:t>更多请访问教客网: www.jiaokey.com</w:t>
      </w:r>
    </w:p>
    <w:p>
      <w:r>
        <w:t>共建共治共享视阈的慈善事业发展研究 评论地址：https://www.jiaokey.com/book/detail/96374068.html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