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职业教育及其评价研究</w:t>
      </w:r>
    </w:p>
    <w:p>
      <w:r>
        <w:rPr>
          <w:rFonts w:ascii="宋体" w:hAnsi="宋体" w:eastAsia="宋体"/>
          <w:sz w:val="24"/>
        </w:rPr>
        <w:t>孙福,王忠春,贾帅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职业教育及其评价研究</w:t>
            </w:r>
          </w:p>
        </w:tc>
      </w:tr>
      <w:tr>
        <w:tc>
          <w:tcPr>
            <w:tcW w:type="dxa" w:w="4320"/>
          </w:tcPr>
          <w:p>
            <w:r>
              <w:t>作者</w:t>
            </w:r>
          </w:p>
        </w:tc>
        <w:tc>
          <w:tcPr>
            <w:tcW w:type="dxa" w:w="4320"/>
          </w:tcPr>
          <w:p>
            <w:r>
              <w:t>孙福,王忠春,贾帅</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9787576342956</w:t>
            </w:r>
          </w:p>
        </w:tc>
      </w:tr>
      <w:tr>
        <w:tc>
          <w:tcPr>
            <w:tcW w:type="dxa" w:w="4320"/>
          </w:tcPr>
          <w:p>
            <w:r>
              <w:t>出版日期</w:t>
            </w:r>
          </w:p>
        </w:tc>
        <w:tc>
          <w:tcPr>
            <w:tcW w:type="dxa" w:w="4320"/>
          </w:tcPr>
          <w:p>
            <w:r>
              <w:t>2024-06-01</w:t>
            </w:r>
          </w:p>
        </w:tc>
      </w:tr>
      <w:tr>
        <w:tc>
          <w:tcPr>
            <w:tcW w:type="dxa" w:w="4320"/>
          </w:tcPr>
          <w:p>
            <w:r>
              <w:t>页数</w:t>
            </w:r>
          </w:p>
        </w:tc>
        <w:tc>
          <w:tcPr>
            <w:tcW w:type="dxa" w:w="4320"/>
          </w:tcPr>
          <w:p>
            <w:r>
              <w:t>181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世界各国职业技术教育概况</w:t>
            </w:r>
          </w:p>
        </w:tc>
      </w:tr>
    </w:tbl>
    <w:p/>
    <w:p>
      <w:pPr>
        <w:pStyle w:val="Heading1"/>
      </w:pPr>
      <w:r>
        <w:t>图书介绍</w:t>
      </w:r>
    </w:p>
    <w:p>
      <w:r>
        <w:t>本书介绍了职业教育、终身教育、成人教育、继续教育等与军事职业教育内涵相关的常见教育类型；阐述了三位一体新型军事人才培养体系及其相互关系；重点介绍了军事职业教育和运用电子档案袋评价理念方法实施个人评价的可行性、需要把握的问题；基于军事职业教育以在线课程学习为主的现实情况，构建形成了符合军事职业教育特点规律的各类在线课程评价指标体系。本书内容丰富，详略得当，通俗易懂，具有很强的知识性和实用性。本书有助于学习者认识和理解三位一体新型军事人才培养体系的内涵、特点、起源与发展，可作为部队军官、士兵和文职人员了解军事职业教育的学习用书；运用电子档案袋评价的理念方法，以及构建形成的各类在线课程评价指标体系，为组织实施军事职业教育个人评价和开展课程评价提供借鉴和参考，可供各级军事职业教育业务管理人员学习使用，同时也可有效导向军事职业教育学习、课程评价等管理与实施。</w:t>
      </w:r>
    </w:p>
    <w:p/>
    <w:p>
      <w:r>
        <w:t>本书出售、求购地址：https://www.jiaokey.com/book/detail/96379024.html</w:t>
      </w:r>
    </w:p>
    <w:p>
      <w:r>
        <w:t>更多世界各国职业技术教育概况图书推荐：https://www.jiaokey.com</w:t>
      </w:r>
    </w:p>
    <w:p>
      <w:r>
        <w:t>孙福,王忠春,贾帅 其他作品：https://www.jiaokey.com/tag/孙福,王忠春,贾帅.html</w:t>
      </w:r>
    </w:p>
    <w:p>
      <w:r>
        <w:t>北京：北京理工大学出版社 出版图书：https://www.jiaokey.com/tag/北京：北京理工大学出版社.html</w:t>
      </w:r>
    </w:p>
    <w:p>
      <w:r>
        <w:t>关键词搜索：https://www.jiaokey.com/tag/职业教育及其评价研究.html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