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产教融合下我国高等职业教育多元主体协同育人研究</w:t>
      </w:r>
    </w:p>
    <w:p>
      <w:r>
        <w:rPr>
          <w:rFonts w:ascii="宋体" w:hAnsi="宋体" w:eastAsia="宋体"/>
          <w:sz w:val="24"/>
        </w:rPr>
        <w:t>张晓雷,张龙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产教融合下我国高等职业教育多元主体协同育人研究</w:t>
            </w:r>
          </w:p>
        </w:tc>
      </w:tr>
      <w:tr>
        <w:tc>
          <w:tcPr>
            <w:tcW w:type="dxa" w:w="4320"/>
          </w:tcPr>
          <w:p>
            <w:r>
              <w:t>作者</w:t>
            </w:r>
          </w:p>
        </w:tc>
        <w:tc>
          <w:tcPr>
            <w:tcW w:type="dxa" w:w="4320"/>
          </w:tcPr>
          <w:p>
            <w:r>
              <w:t>张晓雷,张龙</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9787576343724</w:t>
            </w:r>
          </w:p>
        </w:tc>
      </w:tr>
      <w:tr>
        <w:tc>
          <w:tcPr>
            <w:tcW w:type="dxa" w:w="4320"/>
          </w:tcPr>
          <w:p>
            <w:r>
              <w:t>出版日期</w:t>
            </w:r>
          </w:p>
        </w:tc>
        <w:tc>
          <w:tcPr>
            <w:tcW w:type="dxa" w:w="4320"/>
          </w:tcPr>
          <w:p>
            <w:r>
              <w:t>2024-07-01</w:t>
            </w:r>
          </w:p>
        </w:tc>
      </w:tr>
      <w:tr>
        <w:tc>
          <w:tcPr>
            <w:tcW w:type="dxa" w:w="4320"/>
          </w:tcPr>
          <w:p>
            <w:r>
              <w:t>页数</w:t>
            </w:r>
          </w:p>
        </w:tc>
        <w:tc>
          <w:tcPr>
            <w:tcW w:type="dxa" w:w="4320"/>
          </w:tcPr>
          <w:p>
            <w:r>
              <w:t>283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各类型职业技术学校</w:t>
            </w:r>
          </w:p>
        </w:tc>
      </w:tr>
    </w:tbl>
    <w:p/>
    <w:p>
      <w:pPr>
        <w:pStyle w:val="Heading1"/>
      </w:pPr>
      <w:r>
        <w:t>图书介绍</w:t>
      </w:r>
    </w:p>
    <w:p>
      <w:r>
        <w:t>在全球化和技术革新持续推动下，高等职业教育正处于一个关键的转折点，它肩负着培养技术技能人才、促进产业升级和经济转型的重要使命。随着经济结构的快速变化和新兴产业的兴起，传统教育模式面临重大挑战，这要求我们对高等职业教育体系进行深思熟虑的反思和系统的改革。本书尝试通过对现有教育模式深入分析，探讨如何通过产教融合与多元主体协同育人策略，有效提升教育质量和适应性。本书首先回顾了高等职业教育的发展历程，指出了当前教育体系中存在的主要问题及其对教育质量和社会需求满足度的影响。通过借鉴国内外的成功经验和理论，进一步分析了产教融合的概念和校企合作的实际操作，探索了在教育教学、教材与教法改革、双师型教师队伍建设、实习实训等方面的创新途径。在探讨教学资源共享、技术技能平台建设以及社会服务方面，本书介绍了如何利用现代信息技术和网络资源，建立开放和协作的教育环境，并提高学生的实操能力和创新思维。同时，本书也讨论了国际交流与合作的重要性，阐释了通过跨国教育项目和学术合作，如何促进教育理念的刷新和教育质量的提升。此外，本书详细探讨了现代学徒制、产学研用联合体和共同体等多元协同育人模式的实际应用，并阐述了这些模式在操作中的挑战与机遇，以及如何在不同的社会和经济背景下实施和优化这些模式。本书能为学术界、教育工作者和政策制定者提供一定的参考和启示，有利于其在推动高等职业教育改革和发展的过程中获得有价值的见解。</w:t>
      </w:r>
    </w:p>
    <w:p/>
    <w:p>
      <w:r>
        <w:t>本书出售、求购地址：https://www.jiaokey.com/book/detail/96379055.html</w:t>
      </w:r>
    </w:p>
    <w:p>
      <w:r>
        <w:t>更多各类型职业技术学校图书推荐：https://www.jiaokey.com</w:t>
      </w:r>
    </w:p>
    <w:p>
      <w:r>
        <w:t>张晓雷,张龙 其他作品：https://www.jiaokey.com/tag/张晓雷,张龙.html</w:t>
      </w:r>
    </w:p>
    <w:p>
      <w:r>
        <w:t>北京：北京理工大学出版社 出版图书：https://www.jiaokey.com/tag/北京：北京理工大学出版社.html</w:t>
      </w:r>
    </w:p>
    <w:p>
      <w:r>
        <w:t>关键词搜索：https://www.jiaokey.com/tag/产教融合下我国高等职业教育多元主体协同育人研究.html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