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阅读北理  第3辑  上</w:t>
      </w:r>
    </w:p>
    <w:p>
      <w:r>
        <w:rPr>
          <w:rFonts w:ascii="宋体" w:hAnsi="宋体" w:eastAsia="宋体"/>
          <w:sz w:val="24"/>
        </w:rPr>
        <w:t>北京理工大学党委宣传部组织,蔺伟,刘晓俏,吴楠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阅读北理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北京理工大学党委宣传部组织,蔺伟,刘晓俏,吴楠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9787576343991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本书出售、求购地址：https://www.jiaokey.com/book/detail/96379074.html</w:t>
      </w:r>
    </w:p>
    <w:p>
      <w:r>
        <w:t>更多世界各国高等教育概况图书推荐：https://www.jiaokey.com</w:t>
      </w:r>
    </w:p>
    <w:p>
      <w:r>
        <w:t>北京理工大学党委宣传部组织,蔺伟,刘晓俏,吴楠 其他作品：https://www.jiaokey.com/tag/北京理工大学党委宣传部组织,蔺伟,刘晓俏,吴楠.html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关键词搜索：https://www.jiaokey.com/tag/阅读北理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