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高校智慧图书馆助力乡村文化振兴的策略和路径研究</w:t>
      </w:r>
    </w:p>
    <w:p>
      <w:r>
        <w:rPr>
          <w:rFonts w:ascii="宋体" w:hAnsi="宋体" w:eastAsia="宋体"/>
          <w:sz w:val="24"/>
        </w:rPr>
        <w:t>靳辉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高校智慧图书馆助力乡村文化振兴的策略和路径研究</w:t>
            </w:r>
          </w:p>
        </w:tc>
      </w:tr>
      <w:tr>
        <w:tc>
          <w:tcPr>
            <w:tcW w:type="dxa" w:w="4320"/>
          </w:tcPr>
          <w:p>
            <w:r>
              <w:t>作者</w:t>
            </w:r>
          </w:p>
        </w:tc>
        <w:tc>
          <w:tcPr>
            <w:tcW w:type="dxa" w:w="4320"/>
          </w:tcPr>
          <w:p>
            <w:r>
              <w:t>靳辉</w:t>
            </w:r>
          </w:p>
        </w:tc>
      </w:tr>
      <w:tr>
        <w:tc>
          <w:tcPr>
            <w:tcW w:type="dxa" w:w="4320"/>
          </w:tcPr>
          <w:p>
            <w:r>
              <w:t>出版社</w:t>
            </w:r>
          </w:p>
        </w:tc>
        <w:tc>
          <w:tcPr>
            <w:tcW w:type="dxa" w:w="4320"/>
          </w:tcPr>
          <w:p>
            <w:r>
              <w:t>哈尔滨：黑龙江大学出版社</w:t>
            </w:r>
          </w:p>
        </w:tc>
      </w:tr>
      <w:tr>
        <w:tc>
          <w:tcPr>
            <w:tcW w:type="dxa" w:w="4320"/>
          </w:tcPr>
          <w:p>
            <w:r>
              <w:t>ISBN</w:t>
            </w:r>
          </w:p>
        </w:tc>
        <w:tc>
          <w:tcPr>
            <w:tcW w:type="dxa" w:w="4320"/>
          </w:tcPr>
          <w:p>
            <w:r>
              <w:t>9787568610568</w:t>
            </w:r>
          </w:p>
        </w:tc>
      </w:tr>
      <w:tr>
        <w:tc>
          <w:tcPr>
            <w:tcW w:type="dxa" w:w="4320"/>
          </w:tcPr>
          <w:p>
            <w:r>
              <w:t>出版日期</w:t>
            </w:r>
          </w:p>
        </w:tc>
        <w:tc>
          <w:tcPr>
            <w:tcW w:type="dxa" w:w="4320"/>
          </w:tcPr>
          <w:p>
            <w:r>
              <w:t>2024-04-01</w:t>
            </w:r>
          </w:p>
        </w:tc>
      </w:tr>
      <w:tr>
        <w:tc>
          <w:tcPr>
            <w:tcW w:type="dxa" w:w="4320"/>
          </w:tcPr>
          <w:p>
            <w:r>
              <w:t>页数</w:t>
            </w:r>
          </w:p>
        </w:tc>
        <w:tc>
          <w:tcPr>
            <w:tcW w:type="dxa" w:w="4320"/>
          </w:tcPr>
          <w:p>
            <w:r>
              <w:t>213</w:t>
            </w:r>
          </w:p>
        </w:tc>
      </w:tr>
      <w:tr>
        <w:tc>
          <w:tcPr>
            <w:tcW w:type="dxa" w:w="4320"/>
          </w:tcPr>
          <w:p>
            <w:r>
              <w:t>价格</w:t>
            </w:r>
          </w:p>
        </w:tc>
        <w:tc>
          <w:tcPr>
            <w:tcW w:type="dxa" w:w="4320"/>
          </w:tcPr>
          <w:p>
            <w:r/>
          </w:p>
        </w:tc>
      </w:tr>
      <w:tr>
        <w:tc>
          <w:tcPr>
            <w:tcW w:type="dxa" w:w="4320"/>
          </w:tcPr>
          <w:p>
            <w:r>
              <w:t>关键词</w:t>
            </w:r>
          </w:p>
        </w:tc>
        <w:tc>
          <w:tcPr>
            <w:tcW w:type="dxa" w:w="4320"/>
          </w:tcPr>
          <w:p>
            <w:r>
              <w:t>院校图书馆-图书馆服务-作用-农村文化-文化事业-建设-研究-中国</w:t>
            </w:r>
          </w:p>
        </w:tc>
      </w:tr>
      <w:tr>
        <w:tc>
          <w:tcPr>
            <w:tcW w:type="dxa" w:w="4320"/>
          </w:tcPr>
          <w:p>
            <w:r>
              <w:t>分类</w:t>
            </w:r>
          </w:p>
        </w:tc>
        <w:tc>
          <w:tcPr>
            <w:tcW w:type="dxa" w:w="4320"/>
          </w:tcPr>
          <w:p>
            <w:r>
              <w:t>各类型图书馆</w:t>
            </w:r>
          </w:p>
        </w:tc>
      </w:tr>
    </w:tbl>
    <w:p/>
    <w:p>
      <w:pPr>
        <w:pStyle w:val="Heading1"/>
      </w:pPr>
      <w:r>
        <w:t>图书介绍</w:t>
      </w:r>
    </w:p>
    <w:p>
      <w:r>
        <w:t>本书以哈尔滨金融学院图书馆助力兰西县北安乡文化振兴的探索为研究对象，围绕哈尔滨金融学院的学科特色和兰西县的区域特色开展应用基础研究，旨在促进学科和地区经济社会发展。</w:t>
      </w:r>
    </w:p>
    <w:p/>
    <w:p>
      <w:r>
        <w:t>本书出售、求购地址：https://www.jiaokey.com/book/detail/96380081.html</w:t>
      </w:r>
    </w:p>
    <w:p>
      <w:r>
        <w:t>更多各类型图书馆图书推荐：https://www.jiaokey.com</w:t>
      </w:r>
    </w:p>
    <w:p>
      <w:r>
        <w:t>靳辉 其他作品：https://www.jiaokey.com/tag/靳辉.html</w:t>
      </w:r>
    </w:p>
    <w:p>
      <w:r>
        <w:t>哈尔滨：黑龙江大学出版社 出版图书：https://www.jiaokey.com/tag/哈尔滨：黑龙江大学出版社.html</w:t>
      </w:r>
    </w:p>
    <w:p>
      <w:r>
        <w:t>关键词搜索：https://www.jiaokey.com/tag/院校图书馆-图书馆服务-作用-农村文化-文化事业-建设-研究-中国.html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