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艺术人类学导论</w:t>
      </w:r>
    </w:p>
    <w:p>
      <w:r>
        <w:rPr>
          <w:rFonts w:ascii="宋体" w:hAnsi="宋体" w:eastAsia="宋体"/>
          <w:sz w:val="24"/>
        </w:rPr>
        <w:t>理查德·L.安德森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艺术人类学导论</w:t>
            </w:r>
          </w:p>
        </w:tc>
      </w:tr>
      <w:tr>
        <w:tc>
          <w:tcPr>
            <w:tcW w:type="dxa" w:w="4320"/>
          </w:tcPr>
          <w:p>
            <w:r>
              <w:t>作者</w:t>
            </w:r>
          </w:p>
        </w:tc>
        <w:tc>
          <w:tcPr>
            <w:tcW w:type="dxa" w:w="4320"/>
          </w:tcPr>
          <w:p>
            <w:r>
              <w:t>理查德·L.安德森</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380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艺术与其他科学的关系</w:t>
            </w:r>
          </w:p>
        </w:tc>
      </w:tr>
    </w:tbl>
    <w:p/>
    <w:p>
      <w:pPr>
        <w:pStyle w:val="Heading1"/>
      </w:pPr>
      <w:r>
        <w:t>图书介绍</w:t>
      </w:r>
    </w:p>
    <w:p>
      <w:r>
        <w:t>本书是西方学界最早出版的艺术人类学专著之一，作者以世界各地小型社会的艺术为研究对象，综合运用功能主义、结构主义、精神分析、风格学、符号学、阐释学等方法，对艺术人类学做了一次系统而前沿的学术巡礼。自始至终，作者都将相关社会的视觉艺术与当地的世界观和社会文化背景结合起来，将其作为民众生活的重要组成部分。作者在书中主要讨论了视觉艺术的当地意义和功能，探讨了在某一社区中成为艺术家意味着什么，以及如何分析艺术变迁的过程等问题。本书思路清晰，语言生动，是一部绝佳的艺术人类学入门书籍。</w:t>
      </w:r>
    </w:p>
    <w:p/>
    <w:p>
      <w:r>
        <w:t>本书出售、求购地址：https://www.jiaokey.com/book/detail/96384708.html</w:t>
      </w:r>
    </w:p>
    <w:p>
      <w:r>
        <w:t>更多艺术与其他科学的关系图书推荐：https://www.jiaokey.com</w:t>
      </w:r>
    </w:p>
    <w:p>
      <w:r>
        <w:t>理查德·L.安德森 其他作品：https://www.jiaokey.com/tag/理查德·L.安德森.html</w:t>
      </w:r>
    </w:p>
    <w:p>
      <w:r>
        <w:t>关键词搜索：https://www.jiaokey.com/tag/艺术人类学导论.html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